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0B3" w:rsidRDefault="001253A0" w:rsidP="00072B65">
      <w:pPr>
        <w:spacing w:line="360" w:lineRule="auto"/>
        <w:jc w:val="center"/>
        <w:rPr>
          <w:rFonts w:ascii="Tahoma" w:hAnsi="Tahoma" w:cs="Tahoma"/>
          <w:b/>
        </w:rPr>
      </w:pPr>
      <w:r>
        <w:rPr>
          <w:rFonts w:ascii="Tahoma" w:hAnsi="Tahoma" w:cs="Tahoma"/>
          <w:b/>
        </w:rPr>
        <w:t>ΤΟ ΨΑΛΤΗΡΙΟΝ</w:t>
      </w:r>
    </w:p>
    <w:p w:rsidR="001253A0" w:rsidRDefault="001253A0" w:rsidP="00072B65">
      <w:pPr>
        <w:spacing w:line="360" w:lineRule="auto"/>
        <w:jc w:val="center"/>
        <w:rPr>
          <w:rFonts w:ascii="Tahoma" w:hAnsi="Tahoma" w:cs="Tahoma"/>
          <w:b/>
        </w:rPr>
      </w:pPr>
      <w:r>
        <w:rPr>
          <w:rFonts w:ascii="Tahoma" w:hAnsi="Tahoma" w:cs="Tahoma"/>
          <w:b/>
        </w:rPr>
        <w:t>ΜΕ ΣΥΝΤΟΜΗ ΕΡΜΗΝΕΙΑ</w:t>
      </w:r>
    </w:p>
    <w:p w:rsidR="001253A0" w:rsidRDefault="001253A0" w:rsidP="00072B65">
      <w:pPr>
        <w:spacing w:line="360" w:lineRule="auto"/>
        <w:jc w:val="center"/>
        <w:rPr>
          <w:rFonts w:ascii="Tahoma" w:hAnsi="Tahoma" w:cs="Tahoma"/>
          <w:b/>
        </w:rPr>
      </w:pPr>
      <w:r>
        <w:rPr>
          <w:rFonts w:ascii="Tahoma" w:hAnsi="Tahoma" w:cs="Tahoma"/>
          <w:b/>
        </w:rPr>
        <w:t>(Απόδοση στην κοινή νεοελληνική)</w:t>
      </w:r>
    </w:p>
    <w:p w:rsidR="001253A0" w:rsidRDefault="001253A0" w:rsidP="00072B65">
      <w:pPr>
        <w:spacing w:line="360" w:lineRule="auto"/>
        <w:jc w:val="center"/>
        <w:rPr>
          <w:rFonts w:ascii="Tahoma" w:hAnsi="Tahoma" w:cs="Tahoma"/>
          <w:b/>
        </w:rPr>
      </w:pPr>
      <w:r>
        <w:rPr>
          <w:rFonts w:ascii="Tahoma" w:hAnsi="Tahoma" w:cs="Tahoma"/>
          <w:b/>
        </w:rPr>
        <w:t>ΠΑΝ. Ν. ΤΡΕΜΠΕΛΑ.</w:t>
      </w:r>
    </w:p>
    <w:p w:rsidR="001253A0" w:rsidRDefault="001253A0" w:rsidP="00072B65">
      <w:pPr>
        <w:spacing w:line="360" w:lineRule="auto"/>
        <w:jc w:val="center"/>
        <w:rPr>
          <w:rFonts w:ascii="Tahoma" w:hAnsi="Tahoma" w:cs="Tahoma"/>
          <w:b/>
        </w:rPr>
      </w:pPr>
    </w:p>
    <w:p w:rsidR="001253A0" w:rsidRDefault="001253A0" w:rsidP="00072B65">
      <w:pPr>
        <w:spacing w:line="360" w:lineRule="auto"/>
        <w:jc w:val="center"/>
        <w:rPr>
          <w:rFonts w:ascii="Tahoma" w:hAnsi="Tahoma" w:cs="Tahoma"/>
          <w:b/>
        </w:rPr>
      </w:pPr>
      <w:r>
        <w:rPr>
          <w:rFonts w:ascii="Tahoma" w:hAnsi="Tahoma" w:cs="Tahoma"/>
          <w:b/>
        </w:rPr>
        <w:t>ΨΑΛΜΟΣ ΙΑ’ (ΙΒ’) 11</w:t>
      </w:r>
    </w:p>
    <w:p w:rsidR="001253A0" w:rsidRDefault="001253A0" w:rsidP="00072B65">
      <w:pPr>
        <w:spacing w:line="360" w:lineRule="auto"/>
        <w:jc w:val="center"/>
        <w:rPr>
          <w:rFonts w:ascii="Tahoma" w:hAnsi="Tahoma" w:cs="Tahoma"/>
          <w:b/>
        </w:rPr>
      </w:pPr>
      <w:r>
        <w:rPr>
          <w:rFonts w:ascii="Tahoma" w:hAnsi="Tahoma" w:cs="Tahoma"/>
          <w:b/>
        </w:rPr>
        <w:t xml:space="preserve">Εις το τέλος , υπέρ της </w:t>
      </w:r>
      <w:proofErr w:type="spellStart"/>
      <w:r>
        <w:rPr>
          <w:rFonts w:ascii="Tahoma" w:hAnsi="Tahoma" w:cs="Tahoma"/>
          <w:b/>
        </w:rPr>
        <w:t>ογδόης˙</w:t>
      </w:r>
      <w:proofErr w:type="spellEnd"/>
      <w:r>
        <w:rPr>
          <w:rFonts w:ascii="Tahoma" w:hAnsi="Tahoma" w:cs="Tahoma"/>
          <w:b/>
        </w:rPr>
        <w:t xml:space="preserve"> ψαλμός τω Δαυίδ.</w:t>
      </w:r>
    </w:p>
    <w:p w:rsidR="001253A0" w:rsidRDefault="001253A0" w:rsidP="001253A0">
      <w:pPr>
        <w:spacing w:line="360" w:lineRule="auto"/>
        <w:ind w:firstLine="720"/>
        <w:jc w:val="both"/>
        <w:rPr>
          <w:rFonts w:ascii="Tahoma" w:hAnsi="Tahoma" w:cs="Tahoma"/>
        </w:rPr>
      </w:pPr>
      <w:r>
        <w:rPr>
          <w:rFonts w:ascii="Tahoma" w:hAnsi="Tahoma" w:cs="Tahoma"/>
        </w:rPr>
        <w:t>2 Σώσε με, Κύριε, διότι δεν υπάρχει πλέον πάνω στη γη κανένας άνθρωπος ενάρετος και αφοσιωμένος σε σένα. Σώσε με, διότι έγιναν λιγοστές, σπάνιες και περιφρονημένες από τους περισσότερους ανθρώπους οι αλήθειες και τα ανυπόκριτα λόγια.</w:t>
      </w:r>
    </w:p>
    <w:p w:rsidR="001253A0" w:rsidRDefault="001253A0" w:rsidP="001253A0">
      <w:pPr>
        <w:spacing w:line="360" w:lineRule="auto"/>
        <w:ind w:firstLine="720"/>
        <w:jc w:val="both"/>
        <w:rPr>
          <w:rFonts w:ascii="Tahoma" w:hAnsi="Tahoma" w:cs="Tahoma"/>
        </w:rPr>
      </w:pPr>
      <w:r>
        <w:rPr>
          <w:rFonts w:ascii="Tahoma" w:hAnsi="Tahoma" w:cs="Tahoma"/>
        </w:rPr>
        <w:t>3 Ο καθένας λέει στον άλλο λόγια μάταια, ψεύτικα και απατηλά. Η υποκρισία και η απάτη κυριαρχούν. Λόγια γλυκά και ελκυστικά λένε με τα δόλια χείλη τους, αλλά η διπροσωπία τους είναι φοβερή. Η καρδιά τους είναι διπλή και κρύβει στα βάθη της το κακό, το οποίο σκεπάζουν επιδέξια με τα λόγια τους.</w:t>
      </w:r>
    </w:p>
    <w:p w:rsidR="001253A0" w:rsidRDefault="001253A0" w:rsidP="001253A0">
      <w:pPr>
        <w:spacing w:line="360" w:lineRule="auto"/>
        <w:ind w:firstLine="720"/>
        <w:jc w:val="both"/>
        <w:rPr>
          <w:rFonts w:ascii="Tahoma" w:hAnsi="Tahoma" w:cs="Tahoma"/>
        </w:rPr>
      </w:pPr>
      <w:r>
        <w:rPr>
          <w:rFonts w:ascii="Tahoma" w:hAnsi="Tahoma" w:cs="Tahoma"/>
        </w:rPr>
        <w:t>4 Μακάρι να εξολοθρεύσει ο Κύριος όλα τα χείλη τα δόλια και απατηλά και τις γλώσσες των υποκριτών αυτών που κομπάζουν αλαζονικά</w:t>
      </w:r>
    </w:p>
    <w:p w:rsidR="001253A0" w:rsidRDefault="001253A0" w:rsidP="001253A0">
      <w:pPr>
        <w:spacing w:line="360" w:lineRule="auto"/>
        <w:ind w:firstLine="720"/>
        <w:jc w:val="both"/>
        <w:rPr>
          <w:rFonts w:ascii="Tahoma" w:hAnsi="Tahoma" w:cs="Tahoma"/>
        </w:rPr>
      </w:pPr>
      <w:r>
        <w:rPr>
          <w:rFonts w:ascii="Tahoma" w:hAnsi="Tahoma" w:cs="Tahoma"/>
        </w:rPr>
        <w:t xml:space="preserve">5 λέγοντας: Θα αναδείξουμε μεγάλη την ικανότητα της γλώσσας μας και θα πετύχουμε έτσι πολλά και θαυμαστά με την ευγλωττία μας. Εξουσιάζουμε τα χείλη μας και μπορούμε  να πούμε </w:t>
      </w:r>
      <w:proofErr w:type="spellStart"/>
      <w:r>
        <w:rPr>
          <w:rFonts w:ascii="Tahoma" w:hAnsi="Tahoma" w:cs="Tahoma"/>
        </w:rPr>
        <w:t>ό,τι</w:t>
      </w:r>
      <w:proofErr w:type="spellEnd"/>
      <w:r>
        <w:rPr>
          <w:rFonts w:ascii="Tahoma" w:hAnsi="Tahoma" w:cs="Tahoma"/>
        </w:rPr>
        <w:t xml:space="preserve"> θέλουμε μ’ αυτά. Ποιός μπορεί να γίνει κύριός μας και να μας κλείσει το στόμα; Απολύτως κανείς. </w:t>
      </w:r>
    </w:p>
    <w:p w:rsidR="001253A0" w:rsidRDefault="001253A0" w:rsidP="001253A0">
      <w:pPr>
        <w:spacing w:line="360" w:lineRule="auto"/>
        <w:ind w:firstLine="720"/>
        <w:jc w:val="both"/>
        <w:rPr>
          <w:rFonts w:ascii="Tahoma" w:hAnsi="Tahoma" w:cs="Tahoma"/>
        </w:rPr>
      </w:pPr>
      <w:r>
        <w:rPr>
          <w:rFonts w:ascii="Tahoma" w:hAnsi="Tahoma" w:cs="Tahoma"/>
        </w:rPr>
        <w:t xml:space="preserve">6 Αλλά στην </w:t>
      </w:r>
      <w:proofErr w:type="spellStart"/>
      <w:r>
        <w:rPr>
          <w:rFonts w:ascii="Tahoma" w:hAnsi="Tahoma" w:cs="Tahoma"/>
        </w:rPr>
        <w:t>άφρονη</w:t>
      </w:r>
      <w:proofErr w:type="spellEnd"/>
      <w:r>
        <w:rPr>
          <w:rFonts w:ascii="Tahoma" w:hAnsi="Tahoma" w:cs="Tahoma"/>
        </w:rPr>
        <w:t xml:space="preserve"> αυτή αλαζονεία των ασεβών, να τι απαντά ο Κύριος: Επειδή βλέπω διαρκώς την ταλαιπωρία των φτωχών που ελπίζουν σε μένα </w:t>
      </w:r>
      <w:r w:rsidR="00AD3163">
        <w:rPr>
          <w:rFonts w:ascii="Tahoma" w:hAnsi="Tahoma" w:cs="Tahoma"/>
        </w:rPr>
        <w:t>και ακούω το στεναγμό τους, θα σηκωθώ τώρα αμέσως και θα κινηθώ σε δράση και εκδίκηση, λέει ο Κύριος. Θα βάλω τον καταπιεσμένο φτωχό σε τόπο ασφαλή και σωτήριο, απρόσβλητο από τις επιβουλές των ασεβών. Και με τον τρόπο αυτό θα αποκαλύψω στα μάτια όλων λαμπρή και ένδοξη τη δικαιοσύνη και τη δύναμή μου, την οποία κρύβει τώρα η μεγάλη μακροθυμία μου.</w:t>
      </w:r>
    </w:p>
    <w:p w:rsidR="00AD3163" w:rsidRDefault="00AD3163" w:rsidP="001253A0">
      <w:pPr>
        <w:spacing w:line="360" w:lineRule="auto"/>
        <w:ind w:firstLine="720"/>
        <w:jc w:val="both"/>
        <w:rPr>
          <w:rFonts w:ascii="Tahoma" w:hAnsi="Tahoma" w:cs="Tahoma"/>
        </w:rPr>
      </w:pPr>
      <w:r>
        <w:rPr>
          <w:rFonts w:ascii="Tahoma" w:hAnsi="Tahoma" w:cs="Tahoma"/>
        </w:rPr>
        <w:lastRenderedPageBreak/>
        <w:t xml:space="preserve">7 </w:t>
      </w:r>
      <w:r w:rsidR="004C2010">
        <w:rPr>
          <w:rFonts w:ascii="Tahoma" w:hAnsi="Tahoma" w:cs="Tahoma"/>
        </w:rPr>
        <w:t>Ποιός μπορεί να αμφιβάλλει για τα λόγια αυτά; Τα λόγια του Κυρίου είναι λόγια καθαρά, αγνά και απαλλαγμένα από κάθε ψέμα και νοθεία. Μοιάζουν με ασήμι που δοκιμάσθηκε η καθαρότητά του, διότι πυρακτώθηκε και έλιωσε στο χωνευτήρι της γης και έχει καθαρισθεί τελείως.</w:t>
      </w:r>
    </w:p>
    <w:p w:rsidR="004C2010" w:rsidRDefault="004C2010" w:rsidP="001253A0">
      <w:pPr>
        <w:spacing w:line="360" w:lineRule="auto"/>
        <w:ind w:firstLine="720"/>
        <w:jc w:val="both"/>
        <w:rPr>
          <w:rFonts w:ascii="Tahoma" w:hAnsi="Tahoma" w:cs="Tahoma"/>
        </w:rPr>
      </w:pPr>
      <w:r>
        <w:rPr>
          <w:rFonts w:ascii="Tahoma" w:hAnsi="Tahoma" w:cs="Tahoma"/>
        </w:rPr>
        <w:t xml:space="preserve">8 Μακάρι εσύ, Κύριε, να μας προφυλάξεις και να μας διατηρήσεις ακέραιους από την πονηρή αυτή γενιά και τώρα και πάντοτε. </w:t>
      </w:r>
    </w:p>
    <w:p w:rsidR="004C2010" w:rsidRDefault="004C2010" w:rsidP="001253A0">
      <w:pPr>
        <w:spacing w:line="360" w:lineRule="auto"/>
        <w:ind w:firstLine="720"/>
        <w:jc w:val="both"/>
        <w:rPr>
          <w:rFonts w:ascii="Tahoma" w:hAnsi="Tahoma" w:cs="Tahoma"/>
        </w:rPr>
      </w:pPr>
      <w:r>
        <w:rPr>
          <w:rFonts w:ascii="Tahoma" w:hAnsi="Tahoma" w:cs="Tahoma"/>
        </w:rPr>
        <w:t>9 Περπατούν τριγύρω μας οι ασεβείς και μας κυκλώνουν απ’ όλα τα μέρη. Εσύ όμως δεν αδιαφορείς για τα πλάσματά σου, αλλά  όσο είναι το ύψος σου από το οποίο τα παρακολουθείς, τόσο μεγάλη είναι και η φροντίδα και η προσοχή σου για όλους τους ανθρώπους.</w:t>
      </w:r>
    </w:p>
    <w:p w:rsidR="004C2010" w:rsidRPr="001253A0" w:rsidRDefault="004C2010" w:rsidP="001253A0">
      <w:pPr>
        <w:spacing w:line="360" w:lineRule="auto"/>
        <w:ind w:firstLine="720"/>
        <w:jc w:val="both"/>
        <w:rPr>
          <w:rFonts w:ascii="Tahoma" w:hAnsi="Tahoma" w:cs="Tahoma"/>
        </w:rPr>
      </w:pPr>
    </w:p>
    <w:sectPr w:rsidR="004C2010" w:rsidRPr="001253A0" w:rsidSect="00BB50B3">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A8C" w:rsidRDefault="00450A8C" w:rsidP="00072B65">
      <w:pPr>
        <w:spacing w:after="0" w:line="240" w:lineRule="auto"/>
      </w:pPr>
      <w:r>
        <w:separator/>
      </w:r>
    </w:p>
  </w:endnote>
  <w:endnote w:type="continuationSeparator" w:id="0">
    <w:p w:rsidR="00450A8C" w:rsidRDefault="00450A8C" w:rsidP="00072B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6523"/>
      <w:docPartObj>
        <w:docPartGallery w:val="Page Numbers (Bottom of Page)"/>
        <w:docPartUnique/>
      </w:docPartObj>
    </w:sdtPr>
    <w:sdtContent>
      <w:p w:rsidR="001253A0" w:rsidRDefault="001253A0">
        <w:pPr>
          <w:pStyle w:val="a4"/>
          <w:jc w:val="center"/>
        </w:pPr>
        <w:fldSimple w:instr=" PAGE   \* MERGEFORMAT ">
          <w:r w:rsidR="00E65481">
            <w:rPr>
              <w:noProof/>
            </w:rPr>
            <w:t>1</w:t>
          </w:r>
        </w:fldSimple>
      </w:p>
    </w:sdtContent>
  </w:sdt>
  <w:p w:rsidR="001253A0" w:rsidRDefault="001253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A8C" w:rsidRDefault="00450A8C" w:rsidP="00072B65">
      <w:pPr>
        <w:spacing w:after="0" w:line="240" w:lineRule="auto"/>
      </w:pPr>
      <w:r>
        <w:separator/>
      </w:r>
    </w:p>
  </w:footnote>
  <w:footnote w:type="continuationSeparator" w:id="0">
    <w:p w:rsidR="00450A8C" w:rsidRDefault="00450A8C" w:rsidP="00072B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072B65"/>
    <w:rsid w:val="00072B65"/>
    <w:rsid w:val="001253A0"/>
    <w:rsid w:val="00450A8C"/>
    <w:rsid w:val="004C2010"/>
    <w:rsid w:val="00AD3163"/>
    <w:rsid w:val="00BB50B3"/>
    <w:rsid w:val="00E6548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0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2B65"/>
    <w:pPr>
      <w:tabs>
        <w:tab w:val="center" w:pos="4153"/>
        <w:tab w:val="right" w:pos="8306"/>
      </w:tabs>
      <w:spacing w:after="0" w:line="240" w:lineRule="auto"/>
    </w:pPr>
  </w:style>
  <w:style w:type="character" w:customStyle="1" w:styleId="Char">
    <w:name w:val="Κεφαλίδα Char"/>
    <w:basedOn w:val="a0"/>
    <w:link w:val="a3"/>
    <w:uiPriority w:val="99"/>
    <w:semiHidden/>
    <w:rsid w:val="00072B65"/>
  </w:style>
  <w:style w:type="paragraph" w:styleId="a4">
    <w:name w:val="footer"/>
    <w:basedOn w:val="a"/>
    <w:link w:val="Char0"/>
    <w:uiPriority w:val="99"/>
    <w:unhideWhenUsed/>
    <w:rsid w:val="00072B65"/>
    <w:pPr>
      <w:tabs>
        <w:tab w:val="center" w:pos="4153"/>
        <w:tab w:val="right" w:pos="8306"/>
      </w:tabs>
      <w:spacing w:after="0" w:line="240" w:lineRule="auto"/>
    </w:pPr>
  </w:style>
  <w:style w:type="character" w:customStyle="1" w:styleId="Char0">
    <w:name w:val="Υποσέλιδο Char"/>
    <w:basedOn w:val="a0"/>
    <w:link w:val="a4"/>
    <w:uiPriority w:val="99"/>
    <w:rsid w:val="00072B6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346</Words>
  <Characters>1871</Characters>
  <Application>Microsoft Office Word</Application>
  <DocSecurity>0</DocSecurity>
  <Lines>15</Lines>
  <Paragraphs>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4</cp:revision>
  <dcterms:created xsi:type="dcterms:W3CDTF">2015-01-12T10:08:00Z</dcterms:created>
  <dcterms:modified xsi:type="dcterms:W3CDTF">2015-01-12T10:25:00Z</dcterms:modified>
</cp:coreProperties>
</file>